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15DA" w14:textId="77777777" w:rsidR="00F303F6" w:rsidRPr="00F303F6" w:rsidRDefault="00F303F6" w:rsidP="00F303F6">
      <w:pPr>
        <w:tabs>
          <w:tab w:val="left" w:pos="360"/>
          <w:tab w:val="left" w:pos="630"/>
        </w:tabs>
        <w:ind w:left="90"/>
        <w:jc w:val="center"/>
        <w:rPr>
          <w:rFonts w:ascii="Tahoma" w:eastAsia="MS Mincho" w:hAnsi="Tahoma" w:cs="Tahoma"/>
          <w:b/>
          <w:i/>
          <w:sz w:val="28"/>
          <w:szCs w:val="28"/>
        </w:rPr>
      </w:pPr>
      <w:r w:rsidRPr="00F303F6">
        <w:rPr>
          <w:rFonts w:ascii="Tahoma" w:eastAsia="MS Mincho" w:hAnsi="Tahoma" w:cs="Tahoma"/>
          <w:b/>
          <w:i/>
          <w:sz w:val="28"/>
          <w:szCs w:val="28"/>
        </w:rPr>
        <w:t>FY 2020 Transportation Improvement Program Amendments</w:t>
      </w:r>
    </w:p>
    <w:p w14:paraId="5AEF109D" w14:textId="27E9F17B" w:rsidR="00B16E48" w:rsidRPr="00F303F6" w:rsidRDefault="00B16E48" w:rsidP="00F303F6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F303F6">
        <w:rPr>
          <w:rFonts w:ascii="Tahoma" w:hAnsi="Tahoma" w:cs="Tahoma"/>
          <w:b/>
          <w:bCs/>
          <w:i/>
          <w:iCs/>
          <w:sz w:val="28"/>
          <w:szCs w:val="28"/>
        </w:rPr>
        <w:t>Multimodal Options Fund and matching funds for these projects for FY 2020.</w:t>
      </w:r>
    </w:p>
    <w:p w14:paraId="205D499A" w14:textId="0E912240" w:rsidR="00B16E48" w:rsidRDefault="00B16E48" w:rsidP="00B16E48">
      <w:pPr>
        <w:jc w:val="both"/>
        <w:rPr>
          <w:rFonts w:ascii="Tahoma" w:hAnsi="Tahoma" w:cs="Tahoma"/>
          <w:sz w:val="16"/>
          <w:szCs w:val="16"/>
        </w:rPr>
      </w:pPr>
    </w:p>
    <w:p w14:paraId="70DB9FC7" w14:textId="348D8DC7" w:rsidR="00F303F6" w:rsidRDefault="00F303F6" w:rsidP="00B16E48">
      <w:pPr>
        <w:jc w:val="both"/>
        <w:rPr>
          <w:rFonts w:ascii="Tahoma" w:hAnsi="Tahoma" w:cs="Tahoma"/>
          <w:sz w:val="16"/>
          <w:szCs w:val="16"/>
        </w:rPr>
      </w:pPr>
    </w:p>
    <w:p w14:paraId="3584E821" w14:textId="77777777" w:rsidR="00F303F6" w:rsidRPr="00C2799E" w:rsidRDefault="00F303F6" w:rsidP="00B16E48">
      <w:pPr>
        <w:jc w:val="both"/>
        <w:rPr>
          <w:rFonts w:ascii="Tahoma" w:hAnsi="Tahoma" w:cs="Tahoma"/>
          <w:sz w:val="16"/>
          <w:szCs w:val="16"/>
        </w:rPr>
      </w:pPr>
    </w:p>
    <w:p w14:paraId="35DD685F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>Projects:</w:t>
      </w:r>
    </w:p>
    <w:p w14:paraId="09F9CCAC" w14:textId="77777777" w:rsidR="00B16E48" w:rsidRPr="00F303F6" w:rsidRDefault="00B16E48" w:rsidP="00B16E48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b/>
          <w:bCs/>
          <w:sz w:val="22"/>
          <w:szCs w:val="22"/>
        </w:rPr>
        <w:t>Prairie Ave-Lake Minnequa Connector Trail Project, FY 20</w:t>
      </w:r>
      <w:r w:rsidRPr="00F303F6">
        <w:rPr>
          <w:rFonts w:ascii="Tahoma" w:eastAsia="MS Mincho" w:hAnsi="Tahoma" w:cs="Tahoma"/>
          <w:sz w:val="22"/>
          <w:szCs w:val="22"/>
        </w:rPr>
        <w:t>: ADA accessible trail from Prairie to Lake Minnequa</w:t>
      </w:r>
    </w:p>
    <w:p w14:paraId="4F2D92E3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 xml:space="preserve">             Federal Program Funds:</w:t>
      </w:r>
      <w:r w:rsidRPr="00F303F6">
        <w:rPr>
          <w:rFonts w:ascii="Tahoma" w:eastAsia="MS Mincho" w:hAnsi="Tahoma" w:cs="Tahoma"/>
          <w:sz w:val="22"/>
          <w:szCs w:val="22"/>
        </w:rPr>
        <w:tab/>
        <w:t xml:space="preserve">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 xml:space="preserve">          -0-</w:t>
      </w:r>
    </w:p>
    <w:p w14:paraId="2268F558" w14:textId="77777777" w:rsidR="00B16E48" w:rsidRPr="00F303F6" w:rsidRDefault="00B16E48" w:rsidP="00B16E48">
      <w:pPr>
        <w:tabs>
          <w:tab w:val="left" w:pos="630"/>
        </w:tabs>
        <w:ind w:left="630" w:hanging="630"/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ab/>
        <w:t xml:space="preserve">State Multimodal Option Funds:  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>$194,000</w:t>
      </w:r>
      <w:r w:rsidRPr="00F303F6">
        <w:rPr>
          <w:rFonts w:ascii="Tahoma" w:eastAsia="MS Mincho" w:hAnsi="Tahoma" w:cs="Tahoma"/>
          <w:sz w:val="22"/>
          <w:szCs w:val="22"/>
        </w:rPr>
        <w:br/>
      </w:r>
      <w:r w:rsidRPr="00F303F6">
        <w:rPr>
          <w:rFonts w:ascii="Tahoma" w:hAnsi="Tahoma" w:cs="Tahoma"/>
          <w:color w:val="131313"/>
          <w:sz w:val="22"/>
          <w:szCs w:val="22"/>
        </w:rPr>
        <w:t>Local Matching Funds: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                        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ab/>
        <w:t xml:space="preserve">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  <w:u w:val="double"/>
        </w:rPr>
        <w:t xml:space="preserve">   $194,000</w:t>
      </w:r>
    </w:p>
    <w:p w14:paraId="2F98F382" w14:textId="77777777" w:rsidR="00B16E48" w:rsidRPr="00F303F6" w:rsidRDefault="00B16E48" w:rsidP="00B16E48">
      <w:pPr>
        <w:tabs>
          <w:tab w:val="left" w:pos="630"/>
        </w:tabs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hAnsi="Tahoma" w:cs="Tahoma"/>
          <w:color w:val="131313"/>
          <w:sz w:val="22"/>
          <w:szCs w:val="22"/>
        </w:rPr>
        <w:tab/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>TOTAL PROJECT FUND AMENDMENT:        $388,000</w:t>
      </w:r>
    </w:p>
    <w:p w14:paraId="19C28118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</w:p>
    <w:p w14:paraId="55DF3867" w14:textId="77777777" w:rsidR="00B16E48" w:rsidRPr="00F303F6" w:rsidRDefault="00B16E48" w:rsidP="00B16E48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b/>
          <w:bCs/>
          <w:sz w:val="22"/>
          <w:szCs w:val="22"/>
        </w:rPr>
        <w:t>City Center &amp; Santa Fe Streetscape, FY 20</w:t>
      </w:r>
      <w:r w:rsidRPr="00F303F6">
        <w:rPr>
          <w:rFonts w:ascii="Tahoma" w:eastAsia="MS Mincho" w:hAnsi="Tahoma" w:cs="Tahoma"/>
          <w:sz w:val="22"/>
          <w:szCs w:val="22"/>
        </w:rPr>
        <w:t>: Upgraded travel signals and Pedestrian crossing devices that will be ADA compliant</w:t>
      </w:r>
    </w:p>
    <w:p w14:paraId="6F83BA95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 xml:space="preserve">             Federal Program Funds:</w:t>
      </w:r>
      <w:r w:rsidRPr="00F303F6">
        <w:rPr>
          <w:rFonts w:ascii="Tahoma" w:eastAsia="MS Mincho" w:hAnsi="Tahoma" w:cs="Tahoma"/>
          <w:sz w:val="22"/>
          <w:szCs w:val="22"/>
        </w:rPr>
        <w:tab/>
        <w:t xml:space="preserve">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 xml:space="preserve">          -0-</w:t>
      </w:r>
    </w:p>
    <w:p w14:paraId="2B99C6F0" w14:textId="77777777" w:rsidR="00B16E48" w:rsidRPr="00F303F6" w:rsidRDefault="00B16E48" w:rsidP="00B16E48">
      <w:pPr>
        <w:tabs>
          <w:tab w:val="left" w:pos="630"/>
        </w:tabs>
        <w:ind w:left="630" w:hanging="630"/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ab/>
        <w:t xml:space="preserve">State Multimodal Option Funds:  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>$209,884</w:t>
      </w:r>
      <w:r w:rsidRPr="00F303F6">
        <w:rPr>
          <w:rFonts w:ascii="Tahoma" w:eastAsia="MS Mincho" w:hAnsi="Tahoma" w:cs="Tahoma"/>
          <w:sz w:val="22"/>
          <w:szCs w:val="22"/>
        </w:rPr>
        <w:br/>
      </w:r>
      <w:r w:rsidRPr="00F303F6">
        <w:rPr>
          <w:rFonts w:ascii="Tahoma" w:hAnsi="Tahoma" w:cs="Tahoma"/>
          <w:color w:val="131313"/>
          <w:sz w:val="22"/>
          <w:szCs w:val="22"/>
        </w:rPr>
        <w:t>Local Matching Funds: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                        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ab/>
        <w:t xml:space="preserve">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  <w:u w:val="double"/>
        </w:rPr>
        <w:t xml:space="preserve">     $793,116</w:t>
      </w:r>
    </w:p>
    <w:p w14:paraId="4571B2BD" w14:textId="77777777" w:rsidR="00B16E48" w:rsidRPr="00F303F6" w:rsidRDefault="00B16E48" w:rsidP="00B16E48">
      <w:pPr>
        <w:tabs>
          <w:tab w:val="left" w:pos="630"/>
        </w:tabs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hAnsi="Tahoma" w:cs="Tahoma"/>
          <w:color w:val="131313"/>
          <w:sz w:val="22"/>
          <w:szCs w:val="22"/>
        </w:rPr>
        <w:tab/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>TOTAL PROJECT FUND AMENDMENT:    $1,003,000</w:t>
      </w:r>
    </w:p>
    <w:p w14:paraId="35E2D66D" w14:textId="77777777" w:rsidR="00B16E48" w:rsidRPr="00F303F6" w:rsidRDefault="00B16E48" w:rsidP="00B16E48">
      <w:pPr>
        <w:tabs>
          <w:tab w:val="left" w:pos="630"/>
        </w:tabs>
        <w:ind w:left="54"/>
        <w:rPr>
          <w:rFonts w:ascii="Tahoma" w:eastAsia="MS Mincho" w:hAnsi="Tahoma" w:cs="Tahoma"/>
          <w:sz w:val="22"/>
          <w:szCs w:val="22"/>
        </w:rPr>
      </w:pPr>
    </w:p>
    <w:p w14:paraId="5A48DE4D" w14:textId="77777777" w:rsidR="00B16E48" w:rsidRPr="00F303F6" w:rsidRDefault="00B16E48" w:rsidP="00B16E48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b/>
          <w:bCs/>
          <w:sz w:val="22"/>
          <w:szCs w:val="22"/>
        </w:rPr>
        <w:t>Statewide Travel Demand Survey, FY 21</w:t>
      </w:r>
      <w:r w:rsidRPr="00F303F6">
        <w:rPr>
          <w:rFonts w:ascii="Tahoma" w:eastAsia="MS Mincho" w:hAnsi="Tahoma" w:cs="Tahoma"/>
          <w:sz w:val="22"/>
          <w:szCs w:val="22"/>
        </w:rPr>
        <w:t>: participation in survey</w:t>
      </w:r>
    </w:p>
    <w:p w14:paraId="38850D7C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 xml:space="preserve">             Federal Program Funds:</w:t>
      </w:r>
      <w:r w:rsidRPr="00F303F6">
        <w:rPr>
          <w:rFonts w:ascii="Tahoma" w:eastAsia="MS Mincho" w:hAnsi="Tahoma" w:cs="Tahoma"/>
          <w:sz w:val="22"/>
          <w:szCs w:val="22"/>
        </w:rPr>
        <w:tab/>
        <w:t xml:space="preserve">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 xml:space="preserve">          -0-</w:t>
      </w:r>
    </w:p>
    <w:p w14:paraId="63631BE5" w14:textId="77777777" w:rsidR="00B16E48" w:rsidRPr="00F303F6" w:rsidRDefault="00B16E48" w:rsidP="00B16E48">
      <w:pPr>
        <w:tabs>
          <w:tab w:val="left" w:pos="630"/>
        </w:tabs>
        <w:ind w:left="630" w:hanging="630"/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ab/>
        <w:t xml:space="preserve">State Multimodal Option Funds:  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>$100,000</w:t>
      </w:r>
      <w:r w:rsidRPr="00F303F6">
        <w:rPr>
          <w:rFonts w:ascii="Tahoma" w:eastAsia="MS Mincho" w:hAnsi="Tahoma" w:cs="Tahoma"/>
          <w:sz w:val="22"/>
          <w:szCs w:val="22"/>
        </w:rPr>
        <w:br/>
      </w:r>
      <w:r w:rsidRPr="00F303F6">
        <w:rPr>
          <w:rFonts w:ascii="Tahoma" w:hAnsi="Tahoma" w:cs="Tahoma"/>
          <w:color w:val="131313"/>
          <w:sz w:val="22"/>
          <w:szCs w:val="22"/>
        </w:rPr>
        <w:t>Local Matching Funds: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                        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ab/>
        <w:t xml:space="preserve">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  <w:u w:val="double"/>
        </w:rPr>
        <w:t xml:space="preserve">     $100,000</w:t>
      </w:r>
    </w:p>
    <w:p w14:paraId="6C3215D4" w14:textId="77777777" w:rsidR="00B16E48" w:rsidRPr="00F303F6" w:rsidRDefault="00B16E48" w:rsidP="00B16E48">
      <w:pPr>
        <w:tabs>
          <w:tab w:val="left" w:pos="630"/>
        </w:tabs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hAnsi="Tahoma" w:cs="Tahoma"/>
          <w:color w:val="131313"/>
          <w:sz w:val="22"/>
          <w:szCs w:val="22"/>
        </w:rPr>
        <w:tab/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>TOTAL PROJECT FUND AMENDMENT:       $200,000</w:t>
      </w:r>
    </w:p>
    <w:p w14:paraId="587C4699" w14:textId="77777777" w:rsidR="00B16E48" w:rsidRPr="00F303F6" w:rsidRDefault="00B16E48" w:rsidP="00B16E48">
      <w:pPr>
        <w:tabs>
          <w:tab w:val="left" w:pos="630"/>
        </w:tabs>
        <w:ind w:left="54"/>
        <w:rPr>
          <w:rFonts w:ascii="Tahoma" w:eastAsia="MS Mincho" w:hAnsi="Tahoma" w:cs="Tahoma"/>
          <w:sz w:val="22"/>
          <w:szCs w:val="22"/>
        </w:rPr>
      </w:pPr>
    </w:p>
    <w:p w14:paraId="32AD3AAB" w14:textId="77777777" w:rsidR="00B16E48" w:rsidRPr="00F303F6" w:rsidRDefault="00B16E48" w:rsidP="00B16E48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b/>
          <w:bCs/>
          <w:sz w:val="22"/>
          <w:szCs w:val="22"/>
        </w:rPr>
        <w:t>Prairie Ave. Improvements, FY 20:</w:t>
      </w:r>
      <w:r w:rsidRPr="00F303F6">
        <w:rPr>
          <w:rFonts w:ascii="Tahoma" w:eastAsia="MS Mincho" w:hAnsi="Tahoma" w:cs="Tahoma"/>
          <w:sz w:val="22"/>
          <w:szCs w:val="22"/>
        </w:rPr>
        <w:t xml:space="preserve"> provide easier access for multimodal transportation options.</w:t>
      </w:r>
    </w:p>
    <w:p w14:paraId="3AB078DB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 xml:space="preserve">             Federal Program Funds:</w:t>
      </w:r>
      <w:r w:rsidRPr="00F303F6">
        <w:rPr>
          <w:rFonts w:ascii="Tahoma" w:eastAsia="MS Mincho" w:hAnsi="Tahoma" w:cs="Tahoma"/>
          <w:sz w:val="22"/>
          <w:szCs w:val="22"/>
        </w:rPr>
        <w:tab/>
        <w:t xml:space="preserve">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 xml:space="preserve">          -0-</w:t>
      </w:r>
    </w:p>
    <w:p w14:paraId="1F192F05" w14:textId="77777777" w:rsidR="00B16E48" w:rsidRPr="00F303F6" w:rsidRDefault="00B16E48" w:rsidP="00B16E48">
      <w:pPr>
        <w:tabs>
          <w:tab w:val="left" w:pos="630"/>
        </w:tabs>
        <w:ind w:left="630" w:hanging="630"/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ab/>
        <w:t xml:space="preserve">State Multimodal Option Funds: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>$1,300,000</w:t>
      </w:r>
      <w:r w:rsidRPr="00F303F6">
        <w:rPr>
          <w:rFonts w:ascii="Tahoma" w:eastAsia="MS Mincho" w:hAnsi="Tahoma" w:cs="Tahoma"/>
          <w:sz w:val="22"/>
          <w:szCs w:val="22"/>
        </w:rPr>
        <w:br/>
      </w:r>
      <w:r w:rsidRPr="00F303F6">
        <w:rPr>
          <w:rFonts w:ascii="Tahoma" w:hAnsi="Tahoma" w:cs="Tahoma"/>
          <w:color w:val="131313"/>
          <w:sz w:val="22"/>
          <w:szCs w:val="22"/>
        </w:rPr>
        <w:t>Local Matching Funds: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                        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ab/>
        <w:t xml:space="preserve">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  <w:u w:val="double"/>
        </w:rPr>
        <w:t xml:space="preserve">  $7,020,000</w:t>
      </w:r>
    </w:p>
    <w:p w14:paraId="242D94E8" w14:textId="77777777" w:rsidR="00B16E48" w:rsidRPr="00F303F6" w:rsidRDefault="00B16E48" w:rsidP="00B16E48">
      <w:pPr>
        <w:tabs>
          <w:tab w:val="left" w:pos="630"/>
        </w:tabs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hAnsi="Tahoma" w:cs="Tahoma"/>
          <w:color w:val="131313"/>
          <w:sz w:val="22"/>
          <w:szCs w:val="22"/>
        </w:rPr>
        <w:tab/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>TOTAL PROJECT FUND AMENDMENT:    $8,320,000</w:t>
      </w:r>
    </w:p>
    <w:p w14:paraId="03B643B4" w14:textId="77777777" w:rsidR="00B16E48" w:rsidRPr="00F303F6" w:rsidRDefault="00B16E48" w:rsidP="00B16E48">
      <w:pPr>
        <w:tabs>
          <w:tab w:val="left" w:pos="630"/>
        </w:tabs>
        <w:ind w:left="54"/>
        <w:rPr>
          <w:rFonts w:ascii="Tahoma" w:eastAsia="MS Mincho" w:hAnsi="Tahoma" w:cs="Tahoma"/>
          <w:sz w:val="22"/>
          <w:szCs w:val="22"/>
        </w:rPr>
      </w:pPr>
    </w:p>
    <w:p w14:paraId="02500572" w14:textId="77777777" w:rsidR="00B16E48" w:rsidRPr="00F303F6" w:rsidRDefault="00B16E48" w:rsidP="00B16E48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ahoma" w:eastAsia="MS Mincho" w:hAnsi="Tahoma" w:cs="Tahoma"/>
          <w:sz w:val="22"/>
          <w:szCs w:val="22"/>
        </w:rPr>
      </w:pPr>
      <w:r w:rsidRPr="00F303F6">
        <w:rPr>
          <w:rFonts w:ascii="Tahoma" w:eastAsia="MS Mincho" w:hAnsi="Tahoma" w:cs="Tahoma"/>
          <w:b/>
          <w:bCs/>
          <w:sz w:val="22"/>
          <w:szCs w:val="22"/>
        </w:rPr>
        <w:t>Arkansas River Trail Phase 4, FY 20</w:t>
      </w:r>
      <w:r w:rsidRPr="00F303F6">
        <w:rPr>
          <w:rFonts w:ascii="Tahoma" w:eastAsia="MS Mincho" w:hAnsi="Tahoma" w:cs="Tahoma"/>
          <w:sz w:val="22"/>
          <w:szCs w:val="22"/>
        </w:rPr>
        <w:t>: provide a developed road, parking, and an ADA accessible trail to kayak and river recreation.</w:t>
      </w:r>
    </w:p>
    <w:p w14:paraId="52ED8A9B" w14:textId="77777777" w:rsidR="00B16E48" w:rsidRPr="00F303F6" w:rsidRDefault="00B16E48" w:rsidP="00B16E48">
      <w:pPr>
        <w:tabs>
          <w:tab w:val="left" w:pos="630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 xml:space="preserve">             Federal Program Funds:</w:t>
      </w:r>
      <w:r w:rsidRPr="00F303F6">
        <w:rPr>
          <w:rFonts w:ascii="Tahoma" w:eastAsia="MS Mincho" w:hAnsi="Tahoma" w:cs="Tahoma"/>
          <w:sz w:val="22"/>
          <w:szCs w:val="22"/>
        </w:rPr>
        <w:tab/>
        <w:t xml:space="preserve">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 xml:space="preserve">          -0-</w:t>
      </w:r>
    </w:p>
    <w:p w14:paraId="7DEB2BE2" w14:textId="77777777" w:rsidR="00B16E48" w:rsidRPr="00F303F6" w:rsidRDefault="00B16E48" w:rsidP="00B16E48">
      <w:pPr>
        <w:tabs>
          <w:tab w:val="left" w:pos="630"/>
        </w:tabs>
        <w:ind w:left="630" w:hanging="630"/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eastAsia="MS Mincho" w:hAnsi="Tahoma" w:cs="Tahoma"/>
          <w:sz w:val="22"/>
          <w:szCs w:val="22"/>
        </w:rPr>
        <w:tab/>
        <w:t xml:space="preserve">State Multimodal Option Funds:                      </w:t>
      </w:r>
      <w:r w:rsidRPr="00F303F6">
        <w:rPr>
          <w:rFonts w:ascii="Tahoma" w:eastAsia="MS Mincho" w:hAnsi="Tahoma" w:cs="Tahoma"/>
          <w:b/>
          <w:bCs/>
          <w:sz w:val="22"/>
          <w:szCs w:val="22"/>
        </w:rPr>
        <w:t>$200,000</w:t>
      </w:r>
      <w:r w:rsidRPr="00F303F6">
        <w:rPr>
          <w:rFonts w:ascii="Tahoma" w:eastAsia="MS Mincho" w:hAnsi="Tahoma" w:cs="Tahoma"/>
          <w:sz w:val="22"/>
          <w:szCs w:val="22"/>
        </w:rPr>
        <w:br/>
      </w:r>
      <w:r w:rsidRPr="00F303F6">
        <w:rPr>
          <w:rFonts w:ascii="Tahoma" w:hAnsi="Tahoma" w:cs="Tahoma"/>
          <w:color w:val="131313"/>
          <w:sz w:val="22"/>
          <w:szCs w:val="22"/>
        </w:rPr>
        <w:t>Local Matching Funds: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                           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ab/>
        <w:t xml:space="preserve">  </w:t>
      </w:r>
      <w:r w:rsidRPr="00F303F6">
        <w:rPr>
          <w:rFonts w:ascii="Tahoma" w:hAnsi="Tahoma" w:cs="Tahoma"/>
          <w:b/>
          <w:bCs/>
          <w:color w:val="131313"/>
          <w:sz w:val="22"/>
          <w:szCs w:val="22"/>
          <w:u w:val="double"/>
        </w:rPr>
        <w:t xml:space="preserve">      $871,835</w:t>
      </w:r>
    </w:p>
    <w:p w14:paraId="41FF6A33" w14:textId="77777777" w:rsidR="00B16E48" w:rsidRPr="00F303F6" w:rsidRDefault="00B16E48" w:rsidP="00B16E48">
      <w:pPr>
        <w:tabs>
          <w:tab w:val="left" w:pos="630"/>
        </w:tabs>
        <w:rPr>
          <w:rFonts w:ascii="Tahoma" w:hAnsi="Tahoma" w:cs="Tahoma"/>
          <w:b/>
          <w:bCs/>
          <w:color w:val="131313"/>
          <w:sz w:val="22"/>
          <w:szCs w:val="22"/>
        </w:rPr>
      </w:pPr>
      <w:r w:rsidRPr="00F303F6">
        <w:rPr>
          <w:rFonts w:ascii="Tahoma" w:hAnsi="Tahoma" w:cs="Tahoma"/>
          <w:color w:val="131313"/>
          <w:sz w:val="22"/>
          <w:szCs w:val="22"/>
        </w:rPr>
        <w:tab/>
      </w:r>
      <w:r w:rsidRPr="00F303F6">
        <w:rPr>
          <w:rFonts w:ascii="Tahoma" w:hAnsi="Tahoma" w:cs="Tahoma"/>
          <w:b/>
          <w:bCs/>
          <w:color w:val="131313"/>
          <w:sz w:val="22"/>
          <w:szCs w:val="22"/>
        </w:rPr>
        <w:t xml:space="preserve">TOTAL PROJECT FUND AMENDMENT:    $1,071,835   </w:t>
      </w:r>
    </w:p>
    <w:p w14:paraId="7E99EBFB" w14:textId="77777777" w:rsidR="00B16E48" w:rsidRPr="00F303F6" w:rsidRDefault="00B16E48" w:rsidP="00B16E48">
      <w:pPr>
        <w:tabs>
          <w:tab w:val="left" w:pos="630"/>
        </w:tabs>
        <w:ind w:left="1440"/>
        <w:rPr>
          <w:rFonts w:ascii="Tahoma" w:hAnsi="Tahoma" w:cs="Tahoma"/>
          <w:b/>
          <w:bCs/>
          <w:color w:val="131313"/>
          <w:sz w:val="22"/>
          <w:szCs w:val="22"/>
          <w:u w:val="single" w:color="000000"/>
        </w:rPr>
      </w:pPr>
    </w:p>
    <w:p w14:paraId="05719B89" w14:textId="77777777" w:rsidR="00640F6A" w:rsidRPr="00F303F6" w:rsidRDefault="00F303F6">
      <w:pPr>
        <w:rPr>
          <w:sz w:val="22"/>
          <w:szCs w:val="22"/>
        </w:rPr>
      </w:pPr>
    </w:p>
    <w:sectPr w:rsidR="00640F6A" w:rsidRPr="00F3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F3CEC"/>
    <w:multiLevelType w:val="hybridMultilevel"/>
    <w:tmpl w:val="C9926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48"/>
    <w:rsid w:val="00573809"/>
    <w:rsid w:val="00B16E48"/>
    <w:rsid w:val="00B6489F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48A0"/>
  <w15:chartTrackingRefBased/>
  <w15:docId w15:val="{C533F4CD-DE44-45F5-97B6-E05D2FD6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Cosyleon</dc:creator>
  <cp:keywords/>
  <dc:description/>
  <cp:lastModifiedBy>Eva Cosyleon</cp:lastModifiedBy>
  <cp:revision>2</cp:revision>
  <dcterms:created xsi:type="dcterms:W3CDTF">2020-06-02T21:53:00Z</dcterms:created>
  <dcterms:modified xsi:type="dcterms:W3CDTF">2020-06-02T22:01:00Z</dcterms:modified>
</cp:coreProperties>
</file>